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21" w:rsidRPr="00387221" w:rsidRDefault="00387221" w:rsidP="00387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22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387221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Pr="00387221">
        <w:rPr>
          <w:rFonts w:ascii="Times New Roman" w:hAnsi="Times New Roman" w:cs="Times New Roman"/>
          <w:sz w:val="24"/>
          <w:szCs w:val="24"/>
        </w:rPr>
        <w:t xml:space="preserve"> детский сад №1»</w:t>
      </w: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jc w:val="center"/>
        <w:rPr>
          <w:rFonts w:ascii="Times New Roman" w:hAnsi="Times New Roman" w:cs="Times New Roman"/>
          <w:sz w:val="48"/>
          <w:szCs w:val="48"/>
        </w:rPr>
      </w:pPr>
      <w:r w:rsidRPr="00387221">
        <w:rPr>
          <w:rFonts w:ascii="Times New Roman" w:hAnsi="Times New Roman" w:cs="Times New Roman"/>
          <w:sz w:val="48"/>
          <w:szCs w:val="48"/>
        </w:rPr>
        <w:t>Мастер класс по развитию речи</w:t>
      </w: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Default="00387221" w:rsidP="00387221">
      <w:pPr>
        <w:jc w:val="right"/>
        <w:rPr>
          <w:rFonts w:ascii="Times New Roman" w:hAnsi="Times New Roman" w:cs="Times New Roman"/>
          <w:sz w:val="28"/>
          <w:szCs w:val="28"/>
        </w:rPr>
      </w:pPr>
      <w:r w:rsidRPr="00387221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по развитию  речи </w:t>
      </w:r>
    </w:p>
    <w:p w:rsidR="00387221" w:rsidRPr="00387221" w:rsidRDefault="00387221" w:rsidP="003872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  <w:r w:rsidRPr="00387221">
        <w:rPr>
          <w:rFonts w:ascii="Times New Roman" w:hAnsi="Times New Roman" w:cs="Times New Roman"/>
          <w:sz w:val="28"/>
          <w:szCs w:val="28"/>
        </w:rPr>
        <w:t xml:space="preserve"> </w:t>
      </w:r>
      <w:r w:rsidR="00FD4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87221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  <w:r w:rsidRPr="00387221">
        <w:rPr>
          <w:rFonts w:ascii="Times New Roman" w:hAnsi="Times New Roman" w:cs="Times New Roman"/>
          <w:sz w:val="28"/>
          <w:szCs w:val="28"/>
        </w:rPr>
        <w:t xml:space="preserve">   </w:t>
      </w:r>
      <w:r w:rsidR="00FD4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87221">
        <w:rPr>
          <w:rFonts w:ascii="Times New Roman" w:hAnsi="Times New Roman" w:cs="Times New Roman"/>
          <w:sz w:val="28"/>
          <w:szCs w:val="28"/>
        </w:rPr>
        <w:t xml:space="preserve"> Ковригина Юлия</w:t>
      </w: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  <w:r w:rsidRPr="00387221">
        <w:rPr>
          <w:rFonts w:ascii="Times New Roman" w:hAnsi="Times New Roman" w:cs="Times New Roman"/>
          <w:sz w:val="28"/>
          <w:szCs w:val="28"/>
        </w:rPr>
        <w:t xml:space="preserve"> </w:t>
      </w:r>
      <w:r w:rsidR="00FD4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87221">
        <w:rPr>
          <w:rFonts w:ascii="Times New Roman" w:hAnsi="Times New Roman" w:cs="Times New Roman"/>
          <w:sz w:val="28"/>
          <w:szCs w:val="28"/>
        </w:rPr>
        <w:t xml:space="preserve">  Сергеевна</w:t>
      </w: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8"/>
          <w:szCs w:val="28"/>
        </w:rPr>
      </w:pPr>
    </w:p>
    <w:p w:rsidR="00387221" w:rsidRPr="00387221" w:rsidRDefault="00387221" w:rsidP="00387221">
      <w:pPr>
        <w:rPr>
          <w:rFonts w:ascii="Times New Roman" w:hAnsi="Times New Roman" w:cs="Times New Roman"/>
          <w:sz w:val="20"/>
          <w:szCs w:val="20"/>
        </w:rPr>
      </w:pPr>
    </w:p>
    <w:p w:rsidR="00387221" w:rsidRPr="00387221" w:rsidRDefault="00387221" w:rsidP="00387221">
      <w:pPr>
        <w:jc w:val="center"/>
        <w:rPr>
          <w:rFonts w:ascii="Times New Roman" w:hAnsi="Times New Roman" w:cs="Times New Roman"/>
          <w:sz w:val="20"/>
          <w:szCs w:val="20"/>
        </w:rPr>
      </w:pPr>
      <w:r w:rsidRPr="00387221">
        <w:rPr>
          <w:rFonts w:ascii="Times New Roman" w:hAnsi="Times New Roman" w:cs="Times New Roman"/>
          <w:sz w:val="20"/>
          <w:szCs w:val="20"/>
        </w:rPr>
        <w:t>Колывань 2017г.</w:t>
      </w:r>
    </w:p>
    <w:p w:rsidR="00BA284E" w:rsidRPr="00F174C3" w:rsidRDefault="004B47F1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lastRenderedPageBreak/>
        <w:t>Тема: Дидактическая игра по развитию речи, «Цветик-</w:t>
      </w:r>
      <w:proofErr w:type="spellStart"/>
      <w:r w:rsidRPr="00F174C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F174C3">
        <w:rPr>
          <w:rFonts w:ascii="Times New Roman" w:hAnsi="Times New Roman" w:cs="Times New Roman"/>
          <w:sz w:val="28"/>
          <w:szCs w:val="28"/>
        </w:rPr>
        <w:t>»</w:t>
      </w:r>
    </w:p>
    <w:p w:rsidR="004B47F1" w:rsidRPr="00F174C3" w:rsidRDefault="004B47F1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Цель: Развивать речь дошкольников, обогащать словарный запас.</w:t>
      </w:r>
    </w:p>
    <w:p w:rsidR="004B47F1" w:rsidRPr="00F174C3" w:rsidRDefault="004B47F1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 xml:space="preserve">Задачи: 1.Учить согласовывать существительное с прилагательным. </w:t>
      </w:r>
    </w:p>
    <w:p w:rsidR="004B47F1" w:rsidRPr="00F174C3" w:rsidRDefault="004B47F1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 xml:space="preserve">              2.Обогащать словарный запас.</w:t>
      </w:r>
    </w:p>
    <w:p w:rsidR="004B47F1" w:rsidRPr="00F174C3" w:rsidRDefault="004B47F1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 xml:space="preserve">              3.Правельно строить фразу.</w:t>
      </w:r>
    </w:p>
    <w:p w:rsidR="004B47F1" w:rsidRPr="00F174C3" w:rsidRDefault="004B47F1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 xml:space="preserve">              4.Развивать </w:t>
      </w:r>
      <w:r w:rsidR="003F5D7B" w:rsidRPr="00F174C3">
        <w:rPr>
          <w:rFonts w:ascii="Times New Roman" w:hAnsi="Times New Roman" w:cs="Times New Roman"/>
          <w:sz w:val="28"/>
          <w:szCs w:val="28"/>
        </w:rPr>
        <w:t>мышления, расширять кругозор.</w:t>
      </w:r>
    </w:p>
    <w:p w:rsidR="003F5D7B" w:rsidRPr="00F174C3" w:rsidRDefault="003F5D7B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 xml:space="preserve">              5.Определять существительное и прилагательное.</w:t>
      </w:r>
    </w:p>
    <w:p w:rsidR="003F5D7B" w:rsidRPr="00F174C3" w:rsidRDefault="003F5D7B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 xml:space="preserve">              6.Умение различать цвета.</w:t>
      </w:r>
    </w:p>
    <w:p w:rsidR="003F5D7B" w:rsidRPr="00F174C3" w:rsidRDefault="003F5D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74C3">
        <w:rPr>
          <w:rFonts w:ascii="Times New Roman" w:hAnsi="Times New Roman" w:cs="Times New Roman"/>
          <w:sz w:val="28"/>
          <w:szCs w:val="28"/>
        </w:rPr>
        <w:t>Предметно – развивающая среда: 7 лепестков из цветного картона (красный, синий, зеленый, фиолетовый, белый, оранжевый) с липкой лентой; предметные картинки с липкой лентой с обратной стороны; середина цветка круглой формы.</w:t>
      </w:r>
      <w:proofErr w:type="gramEnd"/>
    </w:p>
    <w:p w:rsidR="003A6DF9" w:rsidRPr="00F174C3" w:rsidRDefault="003A6DF9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AA53B5" w:rsidRPr="00F174C3" w:rsidRDefault="003A6DF9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Хочу представить игру для детей дошкольного возраста  по речевому развитию. Данное пособие разработано для детей от трех лет и старше. Дидактические игры не только способствуют всестороннему развитию ребенка, но и приучаю детей самостоятельно мыслить использовать полученные знания в соответствии с поставленными задачами.</w:t>
      </w:r>
      <w:r w:rsidR="005B3A7C" w:rsidRPr="00F174C3">
        <w:rPr>
          <w:rFonts w:ascii="Times New Roman" w:hAnsi="Times New Roman" w:cs="Times New Roman"/>
          <w:sz w:val="28"/>
          <w:szCs w:val="28"/>
        </w:rPr>
        <w:t xml:space="preserve"> Существует великое множество уже готовых дидактических игр, составленных  поразличной тематики, согласно возрасту детей. А так как дидактические игры и игровые упражнения не только стимулируют общение, но и доставляют детям много радости, я решила создать игру. Ценность пособия вижу в том, что можно использовать в группе с воспитателем </w:t>
      </w:r>
      <w:proofErr w:type="gramStart"/>
      <w:r w:rsidR="005B3A7C" w:rsidRPr="00F174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B3A7C" w:rsidRPr="00F174C3">
        <w:rPr>
          <w:rFonts w:ascii="Times New Roman" w:hAnsi="Times New Roman" w:cs="Times New Roman"/>
          <w:sz w:val="28"/>
          <w:szCs w:val="28"/>
        </w:rPr>
        <w:t xml:space="preserve"> самостоятельно детям дошкольного возраста</w:t>
      </w:r>
      <w:r w:rsidR="00AA53B5" w:rsidRPr="00F174C3">
        <w:rPr>
          <w:rFonts w:ascii="Times New Roman" w:hAnsi="Times New Roman" w:cs="Times New Roman"/>
          <w:sz w:val="28"/>
          <w:szCs w:val="28"/>
        </w:rPr>
        <w:t>; можно использовать на индивидуальных занятиях логопеда.</w:t>
      </w:r>
    </w:p>
    <w:p w:rsidR="00AA53B5" w:rsidRPr="00F174C3" w:rsidRDefault="00AA53B5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AA53B5" w:rsidRPr="00F174C3" w:rsidRDefault="00AA53B5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Ход игры.</w:t>
      </w:r>
    </w:p>
    <w:p w:rsidR="00AA53B5" w:rsidRPr="00F174C3" w:rsidRDefault="00AA53B5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 xml:space="preserve">Перед началом игры детям (7 человек) раздаются предметные картинки. Каждый ребенок сидит напротив лепестка. Воспитатель кладет посреди </w:t>
      </w:r>
      <w:r w:rsidR="005F4952" w:rsidRPr="00F174C3">
        <w:rPr>
          <w:rFonts w:ascii="Times New Roman" w:hAnsi="Times New Roman" w:cs="Times New Roman"/>
          <w:sz w:val="28"/>
          <w:szCs w:val="28"/>
        </w:rPr>
        <w:t xml:space="preserve">«цветика» силуэт например банку варенья, стакан сока, супницу. </w:t>
      </w:r>
    </w:p>
    <w:p w:rsidR="00387221" w:rsidRDefault="00387221">
      <w:pPr>
        <w:rPr>
          <w:rFonts w:ascii="Times New Roman" w:hAnsi="Times New Roman" w:cs="Times New Roman"/>
          <w:sz w:val="28"/>
          <w:szCs w:val="28"/>
        </w:rPr>
      </w:pPr>
    </w:p>
    <w:p w:rsidR="001A1A19" w:rsidRPr="00F174C3" w:rsidRDefault="001A1A19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1A1A19" w:rsidRPr="00F174C3" w:rsidRDefault="001A1A19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 xml:space="preserve">У кого какой сок. Назовите и приклейте картинку. Назовите цвет лепестка, на который приклеиваете предметную картинку.  </w:t>
      </w:r>
    </w:p>
    <w:p w:rsidR="00F174C3" w:rsidRPr="00F174C3" w:rsidRDefault="00F174C3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-Кто какое любит варенье?</w:t>
      </w:r>
    </w:p>
    <w:p w:rsidR="00F174C3" w:rsidRPr="00F174C3" w:rsidRDefault="00F174C3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-Какой суп сварила мама?</w:t>
      </w:r>
    </w:p>
    <w:p w:rsidR="00F174C3" w:rsidRPr="00F174C3" w:rsidRDefault="00F174C3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Дети с удовольствием играют, принимают на себя роль ведущего, расширяют свой багаж знаний.</w:t>
      </w:r>
    </w:p>
    <w:p w:rsidR="00F174C3" w:rsidRPr="00F174C3" w:rsidRDefault="00F174C3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F174C3" w:rsidRPr="00F174C3" w:rsidRDefault="00F174C3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Таким образом, использование дидактической игры дает возможность развивать детей дошкольников.</w:t>
      </w:r>
    </w:p>
    <w:p w:rsidR="00F174C3" w:rsidRPr="00F174C3" w:rsidRDefault="00F174C3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-Повышается речевая мотивация.</w:t>
      </w:r>
    </w:p>
    <w:p w:rsidR="00F174C3" w:rsidRPr="00F174C3" w:rsidRDefault="00F174C3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-Обеспечивается психологический комфорт.</w:t>
      </w:r>
    </w:p>
    <w:p w:rsidR="00F174C3" w:rsidRPr="00F174C3" w:rsidRDefault="00F174C3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-Дети запоминают большое количество речевого материала.</w:t>
      </w:r>
    </w:p>
    <w:p w:rsidR="00F174C3" w:rsidRDefault="00F174C3">
      <w:pPr>
        <w:rPr>
          <w:rFonts w:ascii="Times New Roman" w:hAnsi="Times New Roman" w:cs="Times New Roman"/>
          <w:sz w:val="28"/>
          <w:szCs w:val="28"/>
        </w:rPr>
      </w:pPr>
      <w:r w:rsidRPr="00F174C3">
        <w:rPr>
          <w:rFonts w:ascii="Times New Roman" w:hAnsi="Times New Roman" w:cs="Times New Roman"/>
          <w:sz w:val="28"/>
          <w:szCs w:val="28"/>
        </w:rPr>
        <w:t>-Активизируются, высшие психические функции (память, внимание, мышление)</w:t>
      </w:r>
    </w:p>
    <w:p w:rsidR="00F174C3" w:rsidRDefault="00F174C3">
      <w:pPr>
        <w:rPr>
          <w:rFonts w:ascii="Times New Roman" w:hAnsi="Times New Roman" w:cs="Times New Roman"/>
          <w:sz w:val="28"/>
          <w:szCs w:val="28"/>
        </w:rPr>
      </w:pPr>
    </w:p>
    <w:p w:rsidR="00F174C3" w:rsidRDefault="00F174C3">
      <w:pPr>
        <w:rPr>
          <w:rFonts w:ascii="Times New Roman" w:hAnsi="Times New Roman" w:cs="Times New Roman"/>
          <w:sz w:val="28"/>
          <w:szCs w:val="28"/>
        </w:rPr>
      </w:pPr>
    </w:p>
    <w:p w:rsidR="00F174C3" w:rsidRDefault="00F174C3">
      <w:pPr>
        <w:rPr>
          <w:rFonts w:ascii="Times New Roman" w:hAnsi="Times New Roman" w:cs="Times New Roman"/>
          <w:sz w:val="28"/>
          <w:szCs w:val="28"/>
        </w:rPr>
      </w:pPr>
    </w:p>
    <w:p w:rsidR="00F174C3" w:rsidRDefault="00F1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C7E6D" w:rsidRDefault="000C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1.Бандаренко А.К. Дидактические игры в детских садах-М: Просвещение 1991г.</w:t>
      </w:r>
    </w:p>
    <w:p w:rsidR="000C7E6D" w:rsidRDefault="000C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2.Большакова С.Е.  Работа  логопеда с дошкольниками игры и упражнения-М: АПО1996г.</w:t>
      </w:r>
    </w:p>
    <w:p w:rsidR="00CF6B59" w:rsidRPr="00387221" w:rsidRDefault="000C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7E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0C7E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7E6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destisad</w:t>
      </w:r>
      <w:proofErr w:type="spellEnd"/>
      <w:r w:rsidRPr="000C7E6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didakticheskaid</w:t>
      </w:r>
      <w:proofErr w:type="spellEnd"/>
      <w:r w:rsidRPr="000C7E6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igra</w:t>
      </w:r>
      <w:proofErr w:type="spellEnd"/>
      <w:r w:rsidRPr="000C7E6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cvetik</w:t>
      </w:r>
      <w:proofErr w:type="spellEnd"/>
      <w:r w:rsidRPr="000C7E6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cemicvetik</w:t>
      </w:r>
      <w:proofErr w:type="spellEnd"/>
      <w:r w:rsidRPr="000C7E6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0C7E6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razvitiyu</w:t>
      </w:r>
      <w:proofErr w:type="spellEnd"/>
      <w:r w:rsidRPr="000C7E6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0C7E6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doshkolnikov</w:t>
      </w:r>
      <w:proofErr w:type="spellEnd"/>
      <w:r w:rsidRPr="000C7E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="00CF6B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F6B59" w:rsidRPr="00CF6B59">
        <w:rPr>
          <w:rFonts w:ascii="Times New Roman" w:hAnsi="Times New Roman" w:cs="Times New Roman"/>
          <w:sz w:val="28"/>
          <w:szCs w:val="28"/>
        </w:rPr>
        <w:t>.</w:t>
      </w:r>
    </w:p>
    <w:p w:rsidR="000C7E6D" w:rsidRDefault="00CF6B59">
      <w:pPr>
        <w:rPr>
          <w:rFonts w:ascii="Times New Roman" w:hAnsi="Times New Roman" w:cs="Times New Roman"/>
          <w:sz w:val="28"/>
          <w:szCs w:val="28"/>
        </w:rPr>
      </w:pPr>
      <w:r w:rsidRPr="00FD42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420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planetadefstva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FD420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konkursu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konkursnye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rabotv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didakticheskoe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posobie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rechi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mysheniya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cvetik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semicvetik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htmi</w:t>
      </w:r>
      <w:proofErr w:type="spellEnd"/>
      <w:r w:rsidRPr="00FD4200">
        <w:rPr>
          <w:rFonts w:ascii="Times New Roman" w:hAnsi="Times New Roman" w:cs="Times New Roman"/>
          <w:sz w:val="28"/>
          <w:szCs w:val="28"/>
        </w:rPr>
        <w:t>.</w:t>
      </w:r>
    </w:p>
    <w:p w:rsidR="00993660" w:rsidRDefault="00993660">
      <w:pPr>
        <w:rPr>
          <w:rFonts w:ascii="Times New Roman" w:hAnsi="Times New Roman" w:cs="Times New Roman"/>
          <w:sz w:val="28"/>
          <w:szCs w:val="28"/>
        </w:rPr>
      </w:pPr>
    </w:p>
    <w:p w:rsidR="00993660" w:rsidRDefault="00993660">
      <w:pPr>
        <w:rPr>
          <w:rFonts w:ascii="Times New Roman" w:hAnsi="Times New Roman" w:cs="Times New Roman"/>
          <w:sz w:val="28"/>
          <w:szCs w:val="28"/>
        </w:rPr>
      </w:pPr>
    </w:p>
    <w:p w:rsidR="00993660" w:rsidRPr="00FD4200" w:rsidRDefault="00993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2471"/>
            <wp:effectExtent l="0" t="0" r="0" b="0"/>
            <wp:docPr id="1" name="Рисунок 1" descr="H:\Для категории\дидакт. игра\IMG_20180212_14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категории\дидакт. игра\IMG_20180212_144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74C3" w:rsidRPr="00FD4200" w:rsidRDefault="00F174C3">
      <w:pPr>
        <w:rPr>
          <w:rFonts w:ascii="Times New Roman" w:hAnsi="Times New Roman" w:cs="Times New Roman"/>
          <w:sz w:val="24"/>
          <w:szCs w:val="24"/>
        </w:rPr>
      </w:pPr>
    </w:p>
    <w:p w:rsidR="00F174C3" w:rsidRPr="00FD4200" w:rsidRDefault="00F174C3">
      <w:pPr>
        <w:rPr>
          <w:rFonts w:ascii="Times New Roman" w:hAnsi="Times New Roman" w:cs="Times New Roman"/>
          <w:sz w:val="24"/>
          <w:szCs w:val="24"/>
        </w:rPr>
      </w:pPr>
    </w:p>
    <w:p w:rsidR="00F174C3" w:rsidRPr="00FD4200" w:rsidRDefault="00F174C3">
      <w:pPr>
        <w:rPr>
          <w:rFonts w:ascii="Times New Roman" w:hAnsi="Times New Roman" w:cs="Times New Roman"/>
          <w:sz w:val="24"/>
          <w:szCs w:val="24"/>
        </w:rPr>
      </w:pPr>
    </w:p>
    <w:p w:rsidR="003F5D7B" w:rsidRPr="00FD4200" w:rsidRDefault="003F5D7B">
      <w:pPr>
        <w:rPr>
          <w:rFonts w:ascii="Times New Roman" w:hAnsi="Times New Roman" w:cs="Times New Roman"/>
          <w:sz w:val="24"/>
          <w:szCs w:val="24"/>
        </w:rPr>
      </w:pPr>
    </w:p>
    <w:p w:rsidR="003F5D7B" w:rsidRPr="00FD4200" w:rsidRDefault="003F5D7B">
      <w:pPr>
        <w:rPr>
          <w:rFonts w:ascii="Times New Roman" w:hAnsi="Times New Roman" w:cs="Times New Roman"/>
          <w:sz w:val="24"/>
          <w:szCs w:val="24"/>
        </w:rPr>
      </w:pPr>
    </w:p>
    <w:sectPr w:rsidR="003F5D7B" w:rsidRPr="00FD4200" w:rsidSect="00CE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D9A"/>
    <w:rsid w:val="000C7E6D"/>
    <w:rsid w:val="001A1A19"/>
    <w:rsid w:val="00274D9A"/>
    <w:rsid w:val="00387221"/>
    <w:rsid w:val="003A6DF9"/>
    <w:rsid w:val="003F5D7B"/>
    <w:rsid w:val="004B47F1"/>
    <w:rsid w:val="005B3A7C"/>
    <w:rsid w:val="005F4952"/>
    <w:rsid w:val="00993660"/>
    <w:rsid w:val="00AA53B5"/>
    <w:rsid w:val="00BA284E"/>
    <w:rsid w:val="00CE1061"/>
    <w:rsid w:val="00CF6B59"/>
    <w:rsid w:val="00F174C3"/>
    <w:rsid w:val="00FD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2018-02-28T09:26:00Z</cp:lastPrinted>
  <dcterms:created xsi:type="dcterms:W3CDTF">2018-02-18T12:58:00Z</dcterms:created>
  <dcterms:modified xsi:type="dcterms:W3CDTF">2018-06-05T16:44:00Z</dcterms:modified>
</cp:coreProperties>
</file>